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9F" w:rsidRDefault="009B77F6" w:rsidP="009B77F6">
      <w:pPr>
        <w:jc w:val="center"/>
        <w:rPr>
          <w:rFonts w:ascii="Times New Roman" w:hAnsi="Times New Roman" w:cs="Times New Roman"/>
          <w:b/>
          <w:sz w:val="48"/>
          <w:szCs w:val="48"/>
        </w:rPr>
      </w:pPr>
      <w:r w:rsidRPr="009B77F6">
        <w:rPr>
          <w:rFonts w:ascii="Times New Roman" w:hAnsi="Times New Roman" w:cs="Times New Roman"/>
          <w:b/>
          <w:sz w:val="48"/>
          <w:szCs w:val="48"/>
        </w:rPr>
        <w:t>Serving At Mass</w:t>
      </w:r>
    </w:p>
    <w:p w:rsidR="009B77F6" w:rsidRDefault="009B77F6" w:rsidP="009B77F6">
      <w:pPr>
        <w:jc w:val="center"/>
        <w:rPr>
          <w:rFonts w:ascii="Times New Roman" w:hAnsi="Times New Roman" w:cs="Times New Roman"/>
          <w:b/>
          <w:sz w:val="48"/>
          <w:szCs w:val="48"/>
        </w:rPr>
      </w:pPr>
    </w:p>
    <w:tbl>
      <w:tblPr>
        <w:tblStyle w:val="TableGrid"/>
        <w:tblW w:w="0" w:type="auto"/>
        <w:tblLook w:val="04A0" w:firstRow="1" w:lastRow="0" w:firstColumn="1" w:lastColumn="0" w:noHBand="0" w:noVBand="1"/>
      </w:tblPr>
      <w:tblGrid>
        <w:gridCol w:w="2333"/>
        <w:gridCol w:w="2379"/>
        <w:gridCol w:w="2392"/>
        <w:gridCol w:w="2472"/>
      </w:tblGrid>
      <w:tr w:rsidR="009B77F6" w:rsidTr="009B77F6">
        <w:tc>
          <w:tcPr>
            <w:tcW w:w="2394" w:type="dxa"/>
          </w:tcPr>
          <w:p w:rsidR="009B77F6" w:rsidRDefault="009B77F6" w:rsidP="009B77F6">
            <w:pPr>
              <w:rPr>
                <w:rFonts w:ascii="Times New Roman" w:hAnsi="Times New Roman" w:cs="Times New Roman"/>
                <w:sz w:val="28"/>
                <w:szCs w:val="28"/>
              </w:rPr>
            </w:pPr>
          </w:p>
          <w:p w:rsidR="009B77F6" w:rsidRDefault="0096379A" w:rsidP="009B77F6">
            <w:pPr>
              <w:rPr>
                <w:rFonts w:ascii="Times New Roman" w:hAnsi="Times New Roman" w:cs="Times New Roman"/>
                <w:sz w:val="28"/>
                <w:szCs w:val="28"/>
              </w:rPr>
            </w:pPr>
            <w:r>
              <w:rPr>
                <w:rFonts w:ascii="Times New Roman" w:hAnsi="Times New Roman" w:cs="Times New Roman"/>
                <w:sz w:val="28"/>
                <w:szCs w:val="28"/>
              </w:rPr>
              <w:t>ACTION</w:t>
            </w:r>
          </w:p>
          <w:p w:rsidR="009B77F6" w:rsidRDefault="009B77F6" w:rsidP="009B77F6">
            <w:pPr>
              <w:rPr>
                <w:rFonts w:ascii="Times New Roman" w:hAnsi="Times New Roman" w:cs="Times New Roman"/>
                <w:sz w:val="28"/>
                <w:szCs w:val="28"/>
              </w:rPr>
            </w:pPr>
          </w:p>
          <w:p w:rsidR="009B77F6" w:rsidRDefault="009B77F6" w:rsidP="009B77F6">
            <w:pPr>
              <w:rPr>
                <w:rFonts w:ascii="Times New Roman" w:hAnsi="Times New Roman" w:cs="Times New Roman"/>
                <w:sz w:val="28"/>
                <w:szCs w:val="28"/>
              </w:rPr>
            </w:pPr>
          </w:p>
        </w:tc>
        <w:tc>
          <w:tcPr>
            <w:tcW w:w="2394" w:type="dxa"/>
          </w:tcPr>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SERVER 1</w:t>
            </w:r>
          </w:p>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CROSS/ASSIST AT ALTAR</w:t>
            </w:r>
          </w:p>
        </w:tc>
        <w:tc>
          <w:tcPr>
            <w:tcW w:w="2394" w:type="dxa"/>
          </w:tcPr>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SERVER 2</w:t>
            </w:r>
          </w:p>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CANDLE/ASSIST AT ALTAR/BELLS</w:t>
            </w:r>
          </w:p>
        </w:tc>
        <w:tc>
          <w:tcPr>
            <w:tcW w:w="2394" w:type="dxa"/>
          </w:tcPr>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SERVER 3</w:t>
            </w:r>
          </w:p>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CANDLE/ROMAN MISSAL/ASSIST AT ALTAR</w:t>
            </w:r>
          </w:p>
        </w:tc>
      </w:tr>
    </w:tbl>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 xml:space="preserve">Just before priest leaves the sacristy to greet the assembly, </w:t>
      </w:r>
    </w:p>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He will offer a prayer with all present. After prayer servers</w:t>
      </w:r>
    </w:p>
    <w:p w:rsidR="009B77F6" w:rsidRDefault="009B77F6" w:rsidP="009B77F6">
      <w:pPr>
        <w:jc w:val="center"/>
        <w:rPr>
          <w:rFonts w:ascii="Times New Roman" w:hAnsi="Times New Roman" w:cs="Times New Roman"/>
          <w:sz w:val="28"/>
          <w:szCs w:val="28"/>
        </w:rPr>
      </w:pPr>
      <w:r>
        <w:rPr>
          <w:rFonts w:ascii="Times New Roman" w:hAnsi="Times New Roman" w:cs="Times New Roman"/>
          <w:sz w:val="28"/>
          <w:szCs w:val="28"/>
        </w:rPr>
        <w:t xml:space="preserve"> go down Side aisle to be ready for the entrance procession. </w:t>
      </w:r>
    </w:p>
    <w:p w:rsidR="009B77F6" w:rsidRDefault="009B77F6" w:rsidP="009B77F6">
      <w:pPr>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9B77F6" w:rsidTr="009B77F6">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272048">
            <w:pPr>
              <w:rPr>
                <w:rFonts w:ascii="Times New Roman" w:hAnsi="Times New Roman" w:cs="Times New Roman"/>
                <w:sz w:val="28"/>
                <w:szCs w:val="28"/>
              </w:rPr>
            </w:pPr>
            <w:r>
              <w:rPr>
                <w:rFonts w:ascii="Times New Roman" w:hAnsi="Times New Roman" w:cs="Times New Roman"/>
                <w:sz w:val="28"/>
                <w:szCs w:val="28"/>
              </w:rPr>
              <w:t xml:space="preserve">Entrance </w:t>
            </w:r>
          </w:p>
          <w:p w:rsidR="00272048" w:rsidRDefault="00272048" w:rsidP="00272048">
            <w:pPr>
              <w:rPr>
                <w:rFonts w:ascii="Times New Roman" w:hAnsi="Times New Roman" w:cs="Times New Roman"/>
                <w:sz w:val="28"/>
                <w:szCs w:val="28"/>
              </w:rPr>
            </w:pPr>
            <w:r>
              <w:rPr>
                <w:rFonts w:ascii="Times New Roman" w:hAnsi="Times New Roman" w:cs="Times New Roman"/>
                <w:sz w:val="28"/>
                <w:szCs w:val="28"/>
              </w:rPr>
              <w:t>Procession</w:t>
            </w: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tc>
        <w:tc>
          <w:tcPr>
            <w:tcW w:w="2394" w:type="dxa"/>
          </w:tcPr>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9B77F6" w:rsidRDefault="00272048" w:rsidP="009B77F6">
            <w:pPr>
              <w:rPr>
                <w:rFonts w:ascii="Times New Roman" w:hAnsi="Times New Roman" w:cs="Times New Roman"/>
                <w:sz w:val="28"/>
                <w:szCs w:val="28"/>
              </w:rPr>
            </w:pPr>
            <w:r>
              <w:rPr>
                <w:rFonts w:ascii="Times New Roman" w:hAnsi="Times New Roman" w:cs="Times New Roman"/>
                <w:sz w:val="28"/>
                <w:szCs w:val="28"/>
              </w:rPr>
              <w:t>Processional cross</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Is first in procession</w:t>
            </w:r>
          </w:p>
          <w:p w:rsidR="00272048" w:rsidRDefault="00272048" w:rsidP="009B77F6">
            <w:pPr>
              <w:rPr>
                <w:rFonts w:ascii="Times New Roman" w:hAnsi="Times New Roman" w:cs="Times New Roman"/>
                <w:sz w:val="28"/>
                <w:szCs w:val="28"/>
              </w:rPr>
            </w:pPr>
          </w:p>
        </w:tc>
        <w:tc>
          <w:tcPr>
            <w:tcW w:w="2394" w:type="dxa"/>
          </w:tcPr>
          <w:p w:rsidR="00272048" w:rsidRDefault="00272048" w:rsidP="009B77F6">
            <w:pPr>
              <w:rPr>
                <w:rFonts w:ascii="Times New Roman" w:hAnsi="Times New Roman" w:cs="Times New Roman"/>
                <w:sz w:val="28"/>
                <w:szCs w:val="28"/>
              </w:rPr>
            </w:pPr>
          </w:p>
          <w:p w:rsidR="009B77F6" w:rsidRDefault="009B77F6" w:rsidP="00272048">
            <w:pPr>
              <w:rPr>
                <w:rFonts w:ascii="Times New Roman" w:hAnsi="Times New Roman" w:cs="Times New Roman"/>
                <w:sz w:val="28"/>
                <w:szCs w:val="28"/>
              </w:rPr>
            </w:pPr>
          </w:p>
          <w:p w:rsidR="00272048" w:rsidRDefault="00272048" w:rsidP="00272048">
            <w:pPr>
              <w:rPr>
                <w:rFonts w:ascii="Times New Roman" w:hAnsi="Times New Roman" w:cs="Times New Roman"/>
                <w:sz w:val="28"/>
                <w:szCs w:val="28"/>
              </w:rPr>
            </w:pPr>
            <w:r>
              <w:rPr>
                <w:rFonts w:ascii="Times New Roman" w:hAnsi="Times New Roman" w:cs="Times New Roman"/>
                <w:sz w:val="28"/>
                <w:szCs w:val="28"/>
              </w:rPr>
              <w:t>Candle Bearer</w:t>
            </w:r>
          </w:p>
          <w:p w:rsidR="00272048" w:rsidRDefault="00272048" w:rsidP="00272048">
            <w:pPr>
              <w:rPr>
                <w:rFonts w:ascii="Times New Roman" w:hAnsi="Times New Roman" w:cs="Times New Roman"/>
                <w:sz w:val="28"/>
                <w:szCs w:val="28"/>
              </w:rPr>
            </w:pPr>
            <w:r>
              <w:rPr>
                <w:rFonts w:ascii="Times New Roman" w:hAnsi="Times New Roman" w:cs="Times New Roman"/>
                <w:sz w:val="28"/>
                <w:szCs w:val="28"/>
              </w:rPr>
              <w:t>Follow cross</w:t>
            </w:r>
          </w:p>
          <w:p w:rsidR="00272048" w:rsidRPr="00272048" w:rsidRDefault="00272048" w:rsidP="00272048">
            <w:pPr>
              <w:rPr>
                <w:rFonts w:ascii="Times New Roman" w:hAnsi="Times New Roman" w:cs="Times New Roman"/>
                <w:sz w:val="28"/>
                <w:szCs w:val="28"/>
              </w:rPr>
            </w:pPr>
            <w:r>
              <w:rPr>
                <w:rFonts w:ascii="Times New Roman" w:hAnsi="Times New Roman" w:cs="Times New Roman"/>
                <w:sz w:val="28"/>
                <w:szCs w:val="28"/>
              </w:rPr>
              <w:t>Bearer</w:t>
            </w:r>
          </w:p>
        </w:tc>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Candle Bearer</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Follow cross bearer</w:t>
            </w:r>
          </w:p>
        </w:tc>
      </w:tr>
      <w:tr w:rsidR="009B77F6" w:rsidTr="009B77F6">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Opening Prayer</w:t>
            </w: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tc>
        <w:tc>
          <w:tcPr>
            <w:tcW w:w="2394" w:type="dxa"/>
          </w:tcPr>
          <w:p w:rsidR="009B77F6" w:rsidRDefault="009B77F6" w:rsidP="009B77F6">
            <w:pPr>
              <w:rPr>
                <w:rFonts w:ascii="Times New Roman" w:hAnsi="Times New Roman" w:cs="Times New Roman"/>
                <w:sz w:val="28"/>
                <w:szCs w:val="28"/>
              </w:rPr>
            </w:pPr>
          </w:p>
        </w:tc>
        <w:tc>
          <w:tcPr>
            <w:tcW w:w="2394" w:type="dxa"/>
          </w:tcPr>
          <w:p w:rsidR="009B77F6" w:rsidRDefault="009B77F6" w:rsidP="009B77F6">
            <w:pPr>
              <w:rPr>
                <w:rFonts w:ascii="Times New Roman" w:hAnsi="Times New Roman" w:cs="Times New Roman"/>
                <w:sz w:val="28"/>
                <w:szCs w:val="28"/>
              </w:rPr>
            </w:pPr>
          </w:p>
        </w:tc>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 xml:space="preserve">Roman Missal to priest; hold open until he closes his hands </w:t>
            </w:r>
          </w:p>
        </w:tc>
      </w:tr>
      <w:tr w:rsidR="009B77F6" w:rsidTr="009B77F6">
        <w:tc>
          <w:tcPr>
            <w:tcW w:w="2394" w:type="dxa"/>
          </w:tcPr>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Readings</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Homily, Creed</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Universal Prayer</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(Intercessions)</w:t>
            </w: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tc>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Listen, sing, use good posture</w:t>
            </w:r>
          </w:p>
        </w:tc>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Listen, sing, use good posture</w:t>
            </w:r>
          </w:p>
        </w:tc>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Listen, sing, use good posture</w:t>
            </w:r>
          </w:p>
        </w:tc>
      </w:tr>
      <w:tr w:rsidR="009B77F6" w:rsidTr="009B77F6">
        <w:tc>
          <w:tcPr>
            <w:tcW w:w="2394" w:type="dxa"/>
          </w:tcPr>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Offertory</w:t>
            </w: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tc>
        <w:tc>
          <w:tcPr>
            <w:tcW w:w="2394" w:type="dxa"/>
          </w:tcPr>
          <w:p w:rsidR="009B77F6" w:rsidRDefault="00272048" w:rsidP="009B77F6">
            <w:pPr>
              <w:rPr>
                <w:rFonts w:ascii="Times New Roman" w:hAnsi="Times New Roman" w:cs="Times New Roman"/>
                <w:sz w:val="28"/>
                <w:szCs w:val="28"/>
              </w:rPr>
            </w:pPr>
            <w:r>
              <w:rPr>
                <w:rFonts w:ascii="Times New Roman" w:hAnsi="Times New Roman" w:cs="Times New Roman"/>
                <w:sz w:val="28"/>
                <w:szCs w:val="28"/>
              </w:rPr>
              <w:t>Processional Cross</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 xml:space="preserve">Go to offertory gifts table to lead in gift bearers in </w:t>
            </w:r>
          </w:p>
          <w:p w:rsidR="00272048" w:rsidRDefault="00272048" w:rsidP="009B77F6">
            <w:pPr>
              <w:rPr>
                <w:rFonts w:ascii="Times New Roman" w:hAnsi="Times New Roman" w:cs="Times New Roman"/>
                <w:sz w:val="28"/>
                <w:szCs w:val="28"/>
              </w:rPr>
            </w:pPr>
            <w:r>
              <w:rPr>
                <w:rFonts w:ascii="Times New Roman" w:hAnsi="Times New Roman" w:cs="Times New Roman"/>
                <w:sz w:val="28"/>
                <w:szCs w:val="28"/>
              </w:rPr>
              <w:t>Offertory procession</w:t>
            </w:r>
          </w:p>
        </w:tc>
        <w:tc>
          <w:tcPr>
            <w:tcW w:w="2394" w:type="dxa"/>
          </w:tcPr>
          <w:p w:rsidR="009B77F6" w:rsidRDefault="00272048" w:rsidP="009B77F6">
            <w:pPr>
              <w:rPr>
                <w:rFonts w:ascii="Times New Roman" w:hAnsi="Times New Roman" w:cs="Times New Roman"/>
                <w:sz w:val="28"/>
                <w:szCs w:val="28"/>
              </w:rPr>
            </w:pPr>
            <w:r>
              <w:rPr>
                <w:rFonts w:ascii="Times New Roman" w:hAnsi="Times New Roman" w:cs="Times New Roman"/>
                <w:sz w:val="28"/>
                <w:szCs w:val="28"/>
              </w:rPr>
              <w:t>Place chalice on the altar</w:t>
            </w:r>
          </w:p>
        </w:tc>
        <w:tc>
          <w:tcPr>
            <w:tcW w:w="2394" w:type="dxa"/>
          </w:tcPr>
          <w:p w:rsidR="009B77F6" w:rsidRDefault="00272048" w:rsidP="009B77F6">
            <w:pPr>
              <w:rPr>
                <w:rFonts w:ascii="Times New Roman" w:hAnsi="Times New Roman" w:cs="Times New Roman"/>
                <w:sz w:val="28"/>
                <w:szCs w:val="28"/>
              </w:rPr>
            </w:pPr>
            <w:r>
              <w:rPr>
                <w:rFonts w:ascii="Times New Roman" w:hAnsi="Times New Roman" w:cs="Times New Roman"/>
                <w:sz w:val="28"/>
                <w:szCs w:val="28"/>
              </w:rPr>
              <w:t>Place Roman Missal on the left side of altar; do not use a book stand</w:t>
            </w:r>
          </w:p>
        </w:tc>
      </w:tr>
    </w:tbl>
    <w:p w:rsidR="009B77F6" w:rsidRDefault="009B77F6"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272048" w:rsidRDefault="00272048"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96379A" w:rsidRDefault="0096379A" w:rsidP="009B77F6">
      <w:pPr>
        <w:rPr>
          <w:rFonts w:ascii="Times New Roman" w:hAnsi="Times New Roman" w:cs="Times New Roman"/>
          <w:sz w:val="28"/>
          <w:szCs w:val="28"/>
        </w:rPr>
      </w:pPr>
      <w:r>
        <w:rPr>
          <w:rFonts w:ascii="Times New Roman" w:hAnsi="Times New Roman" w:cs="Times New Roman"/>
          <w:sz w:val="28"/>
          <w:szCs w:val="28"/>
        </w:rPr>
        <w:t>ACTION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SERVER 1</w:t>
      </w:r>
      <w:r>
        <w:rPr>
          <w:rFonts w:ascii="Times New Roman" w:hAnsi="Times New Roman" w:cs="Times New Roman"/>
          <w:sz w:val="28"/>
          <w:szCs w:val="28"/>
        </w:rPr>
        <w:tab/>
      </w:r>
      <w:r>
        <w:rPr>
          <w:rFonts w:ascii="Times New Roman" w:hAnsi="Times New Roman" w:cs="Times New Roman"/>
          <w:sz w:val="28"/>
          <w:szCs w:val="28"/>
        </w:rPr>
        <w:tab/>
        <w:t>SERVER 2</w:t>
      </w:r>
      <w:r>
        <w:rPr>
          <w:rFonts w:ascii="Times New Roman" w:hAnsi="Times New Roman" w:cs="Times New Roman"/>
          <w:sz w:val="28"/>
          <w:szCs w:val="28"/>
        </w:rPr>
        <w:tab/>
      </w:r>
      <w:r>
        <w:rPr>
          <w:rFonts w:ascii="Times New Roman" w:hAnsi="Times New Roman" w:cs="Times New Roman"/>
          <w:sz w:val="28"/>
          <w:szCs w:val="28"/>
        </w:rPr>
        <w:tab/>
        <w:t>SERVER 3</w:t>
      </w:r>
    </w:p>
    <w:tbl>
      <w:tblPr>
        <w:tblStyle w:val="TableGrid"/>
        <w:tblW w:w="0" w:type="auto"/>
        <w:tblLook w:val="04A0" w:firstRow="1" w:lastRow="0" w:firstColumn="1" w:lastColumn="0" w:noHBand="0" w:noVBand="1"/>
      </w:tblPr>
      <w:tblGrid>
        <w:gridCol w:w="2394"/>
        <w:gridCol w:w="2394"/>
        <w:gridCol w:w="2394"/>
        <w:gridCol w:w="2394"/>
      </w:tblGrid>
      <w:tr w:rsidR="00EA4C15" w:rsidTr="00EA4C15">
        <w:tc>
          <w:tcPr>
            <w:tcW w:w="2394" w:type="dxa"/>
          </w:tcPr>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tc>
        <w:tc>
          <w:tcPr>
            <w:tcW w:w="2394" w:type="dxa"/>
          </w:tcPr>
          <w:p w:rsidR="00EA4C15" w:rsidRDefault="00EA4C15" w:rsidP="009B77F6">
            <w:pPr>
              <w:rPr>
                <w:rFonts w:ascii="Times New Roman" w:hAnsi="Times New Roman" w:cs="Times New Roman"/>
                <w:sz w:val="28"/>
                <w:szCs w:val="28"/>
              </w:rPr>
            </w:pPr>
          </w:p>
        </w:tc>
        <w:tc>
          <w:tcPr>
            <w:tcW w:w="2394" w:type="dxa"/>
          </w:tcPr>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Place cruet with water on the Altar.</w:t>
            </w: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 xml:space="preserve"> Join priest as he receives offertory gifts</w:t>
            </w:r>
          </w:p>
        </w:tc>
        <w:tc>
          <w:tcPr>
            <w:tcW w:w="2394" w:type="dxa"/>
          </w:tcPr>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Place extra cups with purificators on altar</w:t>
            </w: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Join priest as he receives offertory gifts</w:t>
            </w:r>
          </w:p>
        </w:tc>
      </w:tr>
      <w:tr w:rsidR="00EA4C15" w:rsidTr="00EA4C15">
        <w:tc>
          <w:tcPr>
            <w:tcW w:w="2394" w:type="dxa"/>
          </w:tcPr>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Offertory</w:t>
            </w: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 xml:space="preserve">Procession </w:t>
            </w:r>
          </w:p>
          <w:p w:rsidR="00EA4C15" w:rsidRDefault="00EA4C15" w:rsidP="009B77F6">
            <w:pPr>
              <w:rPr>
                <w:rFonts w:ascii="Times New Roman" w:hAnsi="Times New Roman" w:cs="Times New Roman"/>
                <w:sz w:val="28"/>
                <w:szCs w:val="28"/>
              </w:rPr>
            </w:pPr>
            <w:r>
              <w:rPr>
                <w:rFonts w:ascii="Times New Roman" w:hAnsi="Times New Roman" w:cs="Times New Roman"/>
                <w:sz w:val="28"/>
                <w:szCs w:val="28"/>
              </w:rPr>
              <w:t>Arrives</w:t>
            </w: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tc>
        <w:tc>
          <w:tcPr>
            <w:tcW w:w="2394" w:type="dxa"/>
          </w:tcPr>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8B316D" w:rsidP="009B77F6">
            <w:pPr>
              <w:rPr>
                <w:rFonts w:ascii="Times New Roman" w:hAnsi="Times New Roman" w:cs="Times New Roman"/>
                <w:sz w:val="28"/>
                <w:szCs w:val="28"/>
              </w:rPr>
            </w:pPr>
            <w:r>
              <w:rPr>
                <w:rFonts w:ascii="Times New Roman" w:hAnsi="Times New Roman" w:cs="Times New Roman"/>
                <w:sz w:val="28"/>
                <w:szCs w:val="28"/>
              </w:rPr>
              <w:t>Move into sanctuary and place cross on stand</w:t>
            </w:r>
          </w:p>
        </w:tc>
        <w:tc>
          <w:tcPr>
            <w:tcW w:w="2394" w:type="dxa"/>
          </w:tcPr>
          <w:p w:rsidR="008B316D" w:rsidRDefault="008B316D" w:rsidP="008B316D">
            <w:pPr>
              <w:rPr>
                <w:rFonts w:ascii="Times New Roman" w:hAnsi="Times New Roman" w:cs="Times New Roman"/>
                <w:sz w:val="28"/>
                <w:szCs w:val="28"/>
              </w:rPr>
            </w:pPr>
            <w:r>
              <w:rPr>
                <w:rFonts w:ascii="Times New Roman" w:hAnsi="Times New Roman" w:cs="Times New Roman"/>
                <w:sz w:val="28"/>
                <w:szCs w:val="28"/>
              </w:rPr>
              <w:t>Assist priest with taking gifts and placing them on the altar: ciborium with bread and cruet with wine:</w:t>
            </w:r>
          </w:p>
          <w:p w:rsidR="008B316D" w:rsidRDefault="008B316D" w:rsidP="008B316D">
            <w:pPr>
              <w:rPr>
                <w:rFonts w:ascii="Times New Roman" w:hAnsi="Times New Roman" w:cs="Times New Roman"/>
                <w:sz w:val="28"/>
                <w:szCs w:val="28"/>
              </w:rPr>
            </w:pPr>
            <w:r>
              <w:rPr>
                <w:rFonts w:ascii="Times New Roman" w:hAnsi="Times New Roman" w:cs="Times New Roman"/>
                <w:sz w:val="28"/>
                <w:szCs w:val="28"/>
              </w:rPr>
              <w:t>Return to credence table and get hand towel</w:t>
            </w:r>
          </w:p>
        </w:tc>
        <w:tc>
          <w:tcPr>
            <w:tcW w:w="2394" w:type="dxa"/>
          </w:tcPr>
          <w:p w:rsidR="00EA4C15" w:rsidRDefault="008B316D" w:rsidP="009B77F6">
            <w:pPr>
              <w:rPr>
                <w:rFonts w:ascii="Times New Roman" w:hAnsi="Times New Roman" w:cs="Times New Roman"/>
                <w:sz w:val="28"/>
                <w:szCs w:val="28"/>
              </w:rPr>
            </w:pPr>
            <w:r>
              <w:rPr>
                <w:rFonts w:ascii="Times New Roman" w:hAnsi="Times New Roman" w:cs="Times New Roman"/>
                <w:sz w:val="28"/>
                <w:szCs w:val="28"/>
              </w:rPr>
              <w:t xml:space="preserve">Assist priest wit taking gifts and placing them on the altar; ciborium with bred and a cruet of wine; </w:t>
            </w:r>
          </w:p>
          <w:p w:rsidR="008B316D" w:rsidRDefault="008B316D" w:rsidP="009B77F6">
            <w:pPr>
              <w:rPr>
                <w:rFonts w:ascii="Times New Roman" w:hAnsi="Times New Roman" w:cs="Times New Roman"/>
                <w:sz w:val="28"/>
                <w:szCs w:val="28"/>
              </w:rPr>
            </w:pPr>
            <w:r>
              <w:rPr>
                <w:rFonts w:ascii="Times New Roman" w:hAnsi="Times New Roman" w:cs="Times New Roman"/>
                <w:sz w:val="28"/>
                <w:szCs w:val="28"/>
              </w:rPr>
              <w:t>Return to credence table and get lavabo bowl</w:t>
            </w:r>
          </w:p>
          <w:p w:rsidR="008B316D" w:rsidRDefault="008B316D" w:rsidP="009B77F6">
            <w:pPr>
              <w:rPr>
                <w:rFonts w:ascii="Times New Roman" w:hAnsi="Times New Roman" w:cs="Times New Roman"/>
                <w:sz w:val="28"/>
                <w:szCs w:val="28"/>
              </w:rPr>
            </w:pPr>
          </w:p>
        </w:tc>
      </w:tr>
      <w:tr w:rsidR="00EA4C15" w:rsidTr="00EA4C15">
        <w:tc>
          <w:tcPr>
            <w:tcW w:w="2394" w:type="dxa"/>
          </w:tcPr>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p w:rsidR="00EA4C15" w:rsidRDefault="00EA4C15" w:rsidP="009B77F6">
            <w:pPr>
              <w:rPr>
                <w:rFonts w:ascii="Times New Roman" w:hAnsi="Times New Roman" w:cs="Times New Roman"/>
                <w:sz w:val="28"/>
                <w:szCs w:val="28"/>
              </w:rPr>
            </w:pPr>
          </w:p>
        </w:tc>
        <w:tc>
          <w:tcPr>
            <w:tcW w:w="2394" w:type="dxa"/>
          </w:tcPr>
          <w:p w:rsidR="00EA4C15" w:rsidRDefault="00EA4C15" w:rsidP="009B77F6">
            <w:pPr>
              <w:rPr>
                <w:rFonts w:ascii="Times New Roman" w:hAnsi="Times New Roman" w:cs="Times New Roman"/>
                <w:sz w:val="28"/>
                <w:szCs w:val="28"/>
              </w:rPr>
            </w:pPr>
          </w:p>
        </w:tc>
        <w:tc>
          <w:tcPr>
            <w:tcW w:w="2394" w:type="dxa"/>
          </w:tcPr>
          <w:p w:rsidR="00EA4C15" w:rsidRDefault="008B316D" w:rsidP="009B77F6">
            <w:pPr>
              <w:rPr>
                <w:rFonts w:ascii="Times New Roman" w:hAnsi="Times New Roman" w:cs="Times New Roman"/>
                <w:sz w:val="28"/>
                <w:szCs w:val="28"/>
              </w:rPr>
            </w:pPr>
            <w:r>
              <w:rPr>
                <w:rFonts w:ascii="Times New Roman" w:hAnsi="Times New Roman" w:cs="Times New Roman"/>
                <w:sz w:val="28"/>
                <w:szCs w:val="28"/>
              </w:rPr>
              <w:t xml:space="preserve">Stand ready to receive wine </w:t>
            </w:r>
            <w:r w:rsidR="00AE2980">
              <w:rPr>
                <w:rFonts w:ascii="Times New Roman" w:hAnsi="Times New Roman" w:cs="Times New Roman"/>
                <w:sz w:val="28"/>
                <w:szCs w:val="28"/>
              </w:rPr>
              <w:t xml:space="preserve"> &amp; water </w:t>
            </w:r>
            <w:r>
              <w:rPr>
                <w:rFonts w:ascii="Times New Roman" w:hAnsi="Times New Roman" w:cs="Times New Roman"/>
                <w:sz w:val="28"/>
                <w:szCs w:val="28"/>
              </w:rPr>
              <w:t>cruet and place back on credence table. Stand ready with towel</w:t>
            </w:r>
          </w:p>
        </w:tc>
        <w:tc>
          <w:tcPr>
            <w:tcW w:w="2394" w:type="dxa"/>
          </w:tcPr>
          <w:p w:rsidR="00EA4C15" w:rsidRDefault="00AE2980" w:rsidP="009B77F6">
            <w:pPr>
              <w:rPr>
                <w:rFonts w:ascii="Times New Roman" w:hAnsi="Times New Roman" w:cs="Times New Roman"/>
                <w:sz w:val="28"/>
                <w:szCs w:val="28"/>
              </w:rPr>
            </w:pPr>
            <w:r>
              <w:rPr>
                <w:rFonts w:ascii="Times New Roman" w:hAnsi="Times New Roman" w:cs="Times New Roman"/>
                <w:sz w:val="28"/>
                <w:szCs w:val="28"/>
              </w:rPr>
              <w:t xml:space="preserve">Stand ready with water bowl for hand washing, take cruet with water and be ready to pour water over priest’s hands. </w:t>
            </w: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Return lavabo bowl and water cruet to credence table</w:t>
            </w:r>
          </w:p>
        </w:tc>
      </w:tr>
      <w:tr w:rsidR="00EA4C15" w:rsidTr="005225E5">
        <w:trPr>
          <w:trHeight w:val="80"/>
        </w:trPr>
        <w:tc>
          <w:tcPr>
            <w:tcW w:w="2394" w:type="dxa"/>
          </w:tcPr>
          <w:p w:rsidR="00EA4C15" w:rsidRDefault="00EA4C15" w:rsidP="009B77F6">
            <w:pPr>
              <w:rPr>
                <w:rFonts w:ascii="Times New Roman" w:hAnsi="Times New Roman" w:cs="Times New Roman"/>
                <w:sz w:val="28"/>
                <w:szCs w:val="28"/>
              </w:rPr>
            </w:pPr>
          </w:p>
          <w:p w:rsidR="00AE2980" w:rsidRDefault="00AE2980" w:rsidP="0096379A">
            <w:pPr>
              <w:rPr>
                <w:rFonts w:ascii="Times New Roman" w:hAnsi="Times New Roman" w:cs="Times New Roman"/>
                <w:sz w:val="28"/>
                <w:szCs w:val="28"/>
              </w:rPr>
            </w:pPr>
            <w:r>
              <w:rPr>
                <w:rFonts w:ascii="Times New Roman" w:hAnsi="Times New Roman" w:cs="Times New Roman"/>
                <w:sz w:val="28"/>
                <w:szCs w:val="28"/>
              </w:rPr>
              <w:t>Eucharistic Prayer</w:t>
            </w:r>
          </w:p>
          <w:p w:rsidR="0096379A" w:rsidRDefault="0096379A" w:rsidP="009B77F6">
            <w:pPr>
              <w:rPr>
                <w:rFonts w:ascii="Times New Roman" w:hAnsi="Times New Roman" w:cs="Times New Roman"/>
                <w:sz w:val="28"/>
                <w:szCs w:val="28"/>
              </w:rPr>
            </w:pPr>
          </w:p>
        </w:tc>
        <w:tc>
          <w:tcPr>
            <w:tcW w:w="2394" w:type="dxa"/>
          </w:tcPr>
          <w:p w:rsidR="00EA4C15" w:rsidRDefault="00D63CC4" w:rsidP="009B77F6">
            <w:pPr>
              <w:rPr>
                <w:rFonts w:ascii="Times New Roman" w:hAnsi="Times New Roman" w:cs="Times New Roman"/>
                <w:sz w:val="28"/>
                <w:szCs w:val="28"/>
              </w:rPr>
            </w:pPr>
            <w:r>
              <w:rPr>
                <w:rFonts w:ascii="Times New Roman" w:hAnsi="Times New Roman" w:cs="Times New Roman"/>
                <w:sz w:val="28"/>
                <w:szCs w:val="28"/>
              </w:rPr>
              <w:t>On Steps</w:t>
            </w:r>
          </w:p>
          <w:p w:rsidR="00AE2980" w:rsidRDefault="00D63CC4" w:rsidP="009B77F6">
            <w:pPr>
              <w:rPr>
                <w:rFonts w:ascii="Times New Roman" w:hAnsi="Times New Roman" w:cs="Times New Roman"/>
                <w:sz w:val="28"/>
                <w:szCs w:val="28"/>
              </w:rPr>
            </w:pPr>
            <w:r>
              <w:rPr>
                <w:rFonts w:ascii="Times New Roman" w:hAnsi="Times New Roman" w:cs="Times New Roman"/>
                <w:sz w:val="28"/>
                <w:szCs w:val="28"/>
              </w:rPr>
              <w:t>Kneel,</w:t>
            </w:r>
            <w:r w:rsidR="00AE2980">
              <w:rPr>
                <w:rFonts w:ascii="Times New Roman" w:hAnsi="Times New Roman" w:cs="Times New Roman"/>
                <w:sz w:val="28"/>
                <w:szCs w:val="28"/>
              </w:rPr>
              <w:t>listen use good posture</w:t>
            </w:r>
          </w:p>
        </w:tc>
        <w:tc>
          <w:tcPr>
            <w:tcW w:w="2394" w:type="dxa"/>
          </w:tcPr>
          <w:p w:rsidR="00EA4C15" w:rsidRDefault="00D63CC4" w:rsidP="009B77F6">
            <w:pPr>
              <w:rPr>
                <w:rFonts w:ascii="Times New Roman" w:hAnsi="Times New Roman" w:cs="Times New Roman"/>
                <w:sz w:val="28"/>
                <w:szCs w:val="28"/>
              </w:rPr>
            </w:pPr>
            <w:r>
              <w:rPr>
                <w:rFonts w:ascii="Times New Roman" w:hAnsi="Times New Roman" w:cs="Times New Roman"/>
                <w:sz w:val="28"/>
                <w:szCs w:val="28"/>
              </w:rPr>
              <w:t>On Steps</w:t>
            </w: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Kneel, listen, use good posture</w:t>
            </w:r>
          </w:p>
        </w:tc>
        <w:tc>
          <w:tcPr>
            <w:tcW w:w="2394" w:type="dxa"/>
          </w:tcPr>
          <w:p w:rsidR="00EA4C15" w:rsidRDefault="00D63CC4" w:rsidP="009B77F6">
            <w:pPr>
              <w:rPr>
                <w:rFonts w:ascii="Times New Roman" w:hAnsi="Times New Roman" w:cs="Times New Roman"/>
                <w:sz w:val="28"/>
                <w:szCs w:val="28"/>
              </w:rPr>
            </w:pPr>
            <w:r>
              <w:rPr>
                <w:rFonts w:ascii="Times New Roman" w:hAnsi="Times New Roman" w:cs="Times New Roman"/>
                <w:sz w:val="28"/>
                <w:szCs w:val="28"/>
              </w:rPr>
              <w:t>On Steps</w:t>
            </w:r>
            <w:bookmarkStart w:id="0" w:name="_GoBack"/>
            <w:bookmarkEnd w:id="0"/>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Kneel, listen, use good posture</w:t>
            </w:r>
          </w:p>
        </w:tc>
      </w:tr>
      <w:tr w:rsidR="00AE2980" w:rsidTr="00EA4C15">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 xml:space="preserve">Ring Bells at </w:t>
            </w: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Consecration</w:t>
            </w:r>
          </w:p>
        </w:tc>
        <w:tc>
          <w:tcPr>
            <w:tcW w:w="2394" w:type="dxa"/>
          </w:tcPr>
          <w:p w:rsidR="00AE2980" w:rsidRDefault="00AE2980" w:rsidP="009B77F6">
            <w:pPr>
              <w:rPr>
                <w:rFonts w:ascii="Times New Roman" w:hAnsi="Times New Roman" w:cs="Times New Roman"/>
                <w:sz w:val="28"/>
                <w:szCs w:val="28"/>
              </w:rPr>
            </w:pPr>
          </w:p>
        </w:tc>
      </w:tr>
      <w:tr w:rsidR="00AE2980" w:rsidTr="00EA4C15">
        <w:tc>
          <w:tcPr>
            <w:tcW w:w="2394" w:type="dxa"/>
          </w:tcPr>
          <w:p w:rsidR="00AE2980" w:rsidRDefault="00AE2980" w:rsidP="009B77F6">
            <w:pPr>
              <w:rPr>
                <w:rFonts w:ascii="Times New Roman" w:hAnsi="Times New Roman" w:cs="Times New Roman"/>
                <w:sz w:val="28"/>
                <w:szCs w:val="28"/>
              </w:rPr>
            </w:pP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 xml:space="preserve">At Sign of peace/lamb of God </w:t>
            </w:r>
          </w:p>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When finished kneel at your chair</w:t>
            </w:r>
          </w:p>
        </w:tc>
        <w:tc>
          <w:tcPr>
            <w:tcW w:w="2394" w:type="dxa"/>
          </w:tcPr>
          <w:p w:rsidR="00AE2980" w:rsidRDefault="00AE2980" w:rsidP="009B77F6">
            <w:pPr>
              <w:rPr>
                <w:rFonts w:ascii="Times New Roman" w:hAnsi="Times New Roman" w:cs="Times New Roman"/>
                <w:sz w:val="28"/>
                <w:szCs w:val="28"/>
              </w:rPr>
            </w:pP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When finished kneel at your chair</w:t>
            </w:r>
          </w:p>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p>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When finished kneel at your chair</w:t>
            </w:r>
          </w:p>
        </w:tc>
      </w:tr>
      <w:tr w:rsidR="00AE2980" w:rsidTr="00EA4C15">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r>
              <w:rPr>
                <w:rFonts w:ascii="Times New Roman" w:hAnsi="Times New Roman" w:cs="Times New Roman"/>
                <w:sz w:val="28"/>
                <w:szCs w:val="28"/>
              </w:rPr>
              <w:t>Meet in front of altar, bow and go to the right side to receive communio</w:t>
            </w:r>
            <w:r w:rsidR="005225E5">
              <w:rPr>
                <w:rFonts w:ascii="Times New Roman" w:hAnsi="Times New Roman" w:cs="Times New Roman"/>
                <w:sz w:val="28"/>
                <w:szCs w:val="28"/>
              </w:rPr>
              <w:t>n</w:t>
            </w:r>
          </w:p>
          <w:p w:rsidR="00AE2980" w:rsidRDefault="00AE2980" w:rsidP="009B77F6">
            <w:pPr>
              <w:rPr>
                <w:rFonts w:ascii="Times New Roman" w:hAnsi="Times New Roman" w:cs="Times New Roman"/>
                <w:sz w:val="28"/>
                <w:szCs w:val="28"/>
              </w:rPr>
            </w:pPr>
          </w:p>
        </w:tc>
        <w:tc>
          <w:tcPr>
            <w:tcW w:w="2394" w:type="dxa"/>
          </w:tcPr>
          <w:p w:rsidR="005225E5" w:rsidRDefault="005225E5" w:rsidP="005225E5">
            <w:pPr>
              <w:rPr>
                <w:rFonts w:ascii="Times New Roman" w:hAnsi="Times New Roman" w:cs="Times New Roman"/>
                <w:sz w:val="28"/>
                <w:szCs w:val="28"/>
              </w:rPr>
            </w:pPr>
            <w:r>
              <w:rPr>
                <w:rFonts w:ascii="Times New Roman" w:hAnsi="Times New Roman" w:cs="Times New Roman"/>
                <w:sz w:val="28"/>
                <w:szCs w:val="28"/>
              </w:rPr>
              <w:t>Meet in front of altar, bow and go to the right side to receive communion</w:t>
            </w:r>
          </w:p>
          <w:p w:rsidR="00AE2980" w:rsidRDefault="00AE2980" w:rsidP="009B77F6">
            <w:pPr>
              <w:rPr>
                <w:rFonts w:ascii="Times New Roman" w:hAnsi="Times New Roman" w:cs="Times New Roman"/>
                <w:sz w:val="28"/>
                <w:szCs w:val="28"/>
              </w:rPr>
            </w:pPr>
          </w:p>
        </w:tc>
        <w:tc>
          <w:tcPr>
            <w:tcW w:w="2394" w:type="dxa"/>
          </w:tcPr>
          <w:p w:rsidR="005225E5" w:rsidRDefault="005225E5" w:rsidP="005225E5">
            <w:pPr>
              <w:rPr>
                <w:rFonts w:ascii="Times New Roman" w:hAnsi="Times New Roman" w:cs="Times New Roman"/>
                <w:sz w:val="28"/>
                <w:szCs w:val="28"/>
              </w:rPr>
            </w:pPr>
            <w:r>
              <w:rPr>
                <w:rFonts w:ascii="Times New Roman" w:hAnsi="Times New Roman" w:cs="Times New Roman"/>
                <w:sz w:val="28"/>
                <w:szCs w:val="28"/>
              </w:rPr>
              <w:t>Meet in front of altar, bow and go to the right side to receive communion</w:t>
            </w:r>
          </w:p>
          <w:p w:rsidR="00AE2980" w:rsidRDefault="00AE2980" w:rsidP="009B77F6">
            <w:pPr>
              <w:rPr>
                <w:rFonts w:ascii="Times New Roman" w:hAnsi="Times New Roman" w:cs="Times New Roman"/>
                <w:sz w:val="28"/>
                <w:szCs w:val="28"/>
              </w:rPr>
            </w:pPr>
          </w:p>
        </w:tc>
      </w:tr>
      <w:tr w:rsidR="00AE2980" w:rsidTr="00EA4C15">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Chalice off the altar</w:t>
            </w:r>
          </w:p>
          <w:p w:rsidR="005225E5" w:rsidRDefault="005225E5" w:rsidP="009B77F6">
            <w:pPr>
              <w:rPr>
                <w:rFonts w:ascii="Times New Roman" w:hAnsi="Times New Roman" w:cs="Times New Roman"/>
                <w:sz w:val="28"/>
                <w:szCs w:val="28"/>
              </w:rPr>
            </w:pP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Roman Missal off the altar</w:t>
            </w:r>
          </w:p>
        </w:tc>
      </w:tr>
      <w:tr w:rsidR="00AE2980" w:rsidTr="00EA4C15">
        <w:tc>
          <w:tcPr>
            <w:tcW w:w="2394" w:type="dxa"/>
          </w:tcPr>
          <w:p w:rsidR="00AE2980" w:rsidRDefault="00AE2980" w:rsidP="009B77F6">
            <w:pPr>
              <w:rPr>
                <w:rFonts w:ascii="Times New Roman" w:hAnsi="Times New Roman" w:cs="Times New Roman"/>
                <w:sz w:val="28"/>
                <w:szCs w:val="28"/>
              </w:rPr>
            </w:pP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Be seated until needed; use hymn book, maintain good posture</w:t>
            </w: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Be seated until needed; use hymn book, maintain good posture</w:t>
            </w: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Be seated until needed; use hymn book, maintain good posture</w:t>
            </w:r>
          </w:p>
        </w:tc>
      </w:tr>
      <w:tr w:rsidR="00AE2980" w:rsidTr="00EA4C15">
        <w:tc>
          <w:tcPr>
            <w:tcW w:w="2394" w:type="dxa"/>
          </w:tcPr>
          <w:p w:rsidR="00AE2980" w:rsidRDefault="00AE2980"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As Communion finishes</w:t>
            </w:r>
          </w:p>
        </w:tc>
        <w:tc>
          <w:tcPr>
            <w:tcW w:w="2394" w:type="dxa"/>
          </w:tcPr>
          <w:p w:rsidR="00AE2980" w:rsidRDefault="00AE2980"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Remove any items from altar. Altar should be bare</w:t>
            </w: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Remove any items from altar. Altar should be bare</w:t>
            </w:r>
          </w:p>
        </w:tc>
      </w:tr>
      <w:tr w:rsidR="00AE2980" w:rsidTr="00EA4C15">
        <w:tc>
          <w:tcPr>
            <w:tcW w:w="2394" w:type="dxa"/>
          </w:tcPr>
          <w:p w:rsidR="00AE2980" w:rsidRDefault="00AE2980"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Closing Prayer</w:t>
            </w:r>
          </w:p>
          <w:p w:rsidR="005225E5" w:rsidRDefault="005225E5"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AE2980" w:rsidP="009B77F6">
            <w:pPr>
              <w:rPr>
                <w:rFonts w:ascii="Times New Roman" w:hAnsi="Times New Roman" w:cs="Times New Roman"/>
                <w:sz w:val="28"/>
                <w:szCs w:val="28"/>
              </w:rPr>
            </w:pPr>
          </w:p>
        </w:tc>
        <w:tc>
          <w:tcPr>
            <w:tcW w:w="2394" w:type="dxa"/>
          </w:tcPr>
          <w:p w:rsidR="00AE2980" w:rsidRDefault="005225E5" w:rsidP="009B77F6">
            <w:pPr>
              <w:rPr>
                <w:rFonts w:ascii="Times New Roman" w:hAnsi="Times New Roman" w:cs="Times New Roman"/>
                <w:sz w:val="28"/>
                <w:szCs w:val="28"/>
              </w:rPr>
            </w:pPr>
            <w:r>
              <w:rPr>
                <w:rFonts w:ascii="Times New Roman" w:hAnsi="Times New Roman" w:cs="Times New Roman"/>
                <w:sz w:val="28"/>
                <w:szCs w:val="28"/>
              </w:rPr>
              <w:t>Roman Missal to priest; hold open until he folds his hands</w:t>
            </w:r>
          </w:p>
        </w:tc>
      </w:tr>
      <w:tr w:rsidR="005225E5" w:rsidTr="00EA4C15">
        <w:tc>
          <w:tcPr>
            <w:tcW w:w="2394" w:type="dxa"/>
          </w:tcPr>
          <w:p w:rsidR="005225E5" w:rsidRDefault="005225E5"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As Closing Hymn is announced</w:t>
            </w:r>
          </w:p>
          <w:p w:rsidR="005225E5" w:rsidRDefault="005225E5"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Processional cross goes to center aisle</w:t>
            </w: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Candle bearer</w:t>
            </w:r>
          </w:p>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 xml:space="preserve">Goes to center aisle </w:t>
            </w: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Candle bearer</w:t>
            </w:r>
          </w:p>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Goes to center aisle</w:t>
            </w:r>
          </w:p>
          <w:p w:rsidR="005225E5" w:rsidRDefault="005225E5" w:rsidP="009B77F6">
            <w:pPr>
              <w:rPr>
                <w:rFonts w:ascii="Times New Roman" w:hAnsi="Times New Roman" w:cs="Times New Roman"/>
                <w:sz w:val="28"/>
                <w:szCs w:val="28"/>
              </w:rPr>
            </w:pPr>
          </w:p>
          <w:p w:rsidR="005225E5" w:rsidRDefault="005225E5" w:rsidP="009B77F6">
            <w:pPr>
              <w:rPr>
                <w:rFonts w:ascii="Times New Roman" w:hAnsi="Times New Roman" w:cs="Times New Roman"/>
                <w:sz w:val="28"/>
                <w:szCs w:val="28"/>
              </w:rPr>
            </w:pPr>
          </w:p>
        </w:tc>
      </w:tr>
      <w:tr w:rsidR="005225E5" w:rsidTr="00EA4C15">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Priest reverences the altar/and or bows just before exit procession</w:t>
            </w: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All turn around in place and begin to slowly move down the aisle</w:t>
            </w: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All turn around in place and begin to slowly move down the aisle</w:t>
            </w:r>
          </w:p>
        </w:tc>
        <w:tc>
          <w:tcPr>
            <w:tcW w:w="2394" w:type="dxa"/>
          </w:tcPr>
          <w:p w:rsidR="005225E5" w:rsidRDefault="005225E5" w:rsidP="009B77F6">
            <w:pPr>
              <w:rPr>
                <w:rFonts w:ascii="Times New Roman" w:hAnsi="Times New Roman" w:cs="Times New Roman"/>
                <w:sz w:val="28"/>
                <w:szCs w:val="28"/>
              </w:rPr>
            </w:pPr>
            <w:r>
              <w:rPr>
                <w:rFonts w:ascii="Times New Roman" w:hAnsi="Times New Roman" w:cs="Times New Roman"/>
                <w:sz w:val="28"/>
                <w:szCs w:val="28"/>
              </w:rPr>
              <w:t>All turn around in place and begin to slowly move down the aisle</w:t>
            </w:r>
          </w:p>
        </w:tc>
      </w:tr>
    </w:tbl>
    <w:p w:rsidR="00EA4C15" w:rsidRPr="00884238" w:rsidRDefault="005225E5" w:rsidP="005225E5">
      <w:pPr>
        <w:jc w:val="center"/>
        <w:rPr>
          <w:rFonts w:ascii="Times New Roman" w:hAnsi="Times New Roman" w:cs="Times New Roman"/>
          <w:sz w:val="28"/>
          <w:szCs w:val="28"/>
        </w:rPr>
      </w:pPr>
      <w:r w:rsidRPr="00884238">
        <w:rPr>
          <w:rFonts w:ascii="Times New Roman" w:hAnsi="Times New Roman" w:cs="Times New Roman"/>
          <w:sz w:val="28"/>
          <w:szCs w:val="28"/>
        </w:rPr>
        <w:t xml:space="preserve">Return processional cross and candles to proper places; </w:t>
      </w:r>
    </w:p>
    <w:p w:rsidR="005225E5" w:rsidRPr="00884238" w:rsidRDefault="005225E5" w:rsidP="005225E5">
      <w:pPr>
        <w:jc w:val="center"/>
        <w:rPr>
          <w:rFonts w:ascii="Times New Roman" w:hAnsi="Times New Roman" w:cs="Times New Roman"/>
          <w:sz w:val="28"/>
          <w:szCs w:val="28"/>
        </w:rPr>
      </w:pPr>
      <w:r w:rsidRPr="00884238">
        <w:rPr>
          <w:rFonts w:ascii="Times New Roman" w:hAnsi="Times New Roman" w:cs="Times New Roman"/>
          <w:sz w:val="28"/>
          <w:szCs w:val="28"/>
        </w:rPr>
        <w:lastRenderedPageBreak/>
        <w:t>Assist with taking sacred vessels and used linens to the</w:t>
      </w:r>
    </w:p>
    <w:p w:rsidR="005225E5" w:rsidRPr="00884238" w:rsidRDefault="005225E5" w:rsidP="005225E5">
      <w:pPr>
        <w:jc w:val="center"/>
        <w:rPr>
          <w:rFonts w:ascii="Times New Roman" w:hAnsi="Times New Roman" w:cs="Times New Roman"/>
          <w:sz w:val="28"/>
          <w:szCs w:val="28"/>
        </w:rPr>
      </w:pPr>
      <w:r w:rsidRPr="00884238">
        <w:rPr>
          <w:rFonts w:ascii="Times New Roman" w:hAnsi="Times New Roman" w:cs="Times New Roman"/>
          <w:sz w:val="28"/>
          <w:szCs w:val="28"/>
        </w:rPr>
        <w:t xml:space="preserve">Sacristy. Return alb and cincture. </w:t>
      </w:r>
    </w:p>
    <w:p w:rsidR="005225E5" w:rsidRPr="00884238" w:rsidRDefault="005225E5" w:rsidP="005225E5">
      <w:pPr>
        <w:jc w:val="center"/>
        <w:rPr>
          <w:rFonts w:ascii="Times New Roman" w:hAnsi="Times New Roman" w:cs="Times New Roman"/>
          <w:sz w:val="28"/>
          <w:szCs w:val="28"/>
        </w:rPr>
      </w:pPr>
    </w:p>
    <w:p w:rsidR="005225E5" w:rsidRPr="005225E5" w:rsidRDefault="005225E5" w:rsidP="005225E5">
      <w:pPr>
        <w:jc w:val="center"/>
        <w:rPr>
          <w:rFonts w:ascii="Times New Roman" w:hAnsi="Times New Roman" w:cs="Times New Roman"/>
          <w:b/>
          <w:sz w:val="28"/>
          <w:szCs w:val="28"/>
        </w:rPr>
      </w:pPr>
    </w:p>
    <w:p w:rsidR="005225E5" w:rsidRDefault="00884238" w:rsidP="005225E5">
      <w:pPr>
        <w:rPr>
          <w:rFonts w:ascii="Times New Roman" w:hAnsi="Times New Roman" w:cs="Times New Roman"/>
          <w:b/>
          <w:sz w:val="28"/>
          <w:szCs w:val="28"/>
        </w:rPr>
      </w:pPr>
      <w:r>
        <w:rPr>
          <w:rFonts w:ascii="Times New Roman" w:hAnsi="Times New Roman" w:cs="Times New Roman"/>
          <w:b/>
          <w:sz w:val="28"/>
          <w:szCs w:val="28"/>
        </w:rPr>
        <w:t>If only two servers are present, the processional cross is not used in the opening and clo</w:t>
      </w:r>
      <w:r w:rsidR="007C6133">
        <w:rPr>
          <w:rFonts w:ascii="Times New Roman" w:hAnsi="Times New Roman" w:cs="Times New Roman"/>
          <w:b/>
          <w:sz w:val="28"/>
          <w:szCs w:val="28"/>
        </w:rPr>
        <w:t>sing processions. Determine who will ring bells. However at the offertory procession, use the processional cross to lead in the offertory gifts.</w:t>
      </w:r>
    </w:p>
    <w:p w:rsidR="007C6133" w:rsidRDefault="007C6133" w:rsidP="005225E5">
      <w:pPr>
        <w:rPr>
          <w:rFonts w:ascii="Times New Roman" w:hAnsi="Times New Roman" w:cs="Times New Roman"/>
          <w:b/>
          <w:sz w:val="28"/>
          <w:szCs w:val="28"/>
        </w:rPr>
      </w:pPr>
      <w:r>
        <w:rPr>
          <w:rFonts w:ascii="Times New Roman" w:hAnsi="Times New Roman" w:cs="Times New Roman"/>
          <w:b/>
          <w:sz w:val="28"/>
          <w:szCs w:val="28"/>
        </w:rPr>
        <w:t>If only one server is present, use the processional cross and hustle.</w:t>
      </w: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96379A" w:rsidRDefault="0096379A"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b/>
          <w:sz w:val="28"/>
          <w:szCs w:val="28"/>
        </w:rPr>
      </w:pPr>
      <w:r>
        <w:rPr>
          <w:rFonts w:ascii="Times New Roman" w:hAnsi="Times New Roman" w:cs="Times New Roman"/>
          <w:b/>
          <w:sz w:val="28"/>
          <w:szCs w:val="28"/>
        </w:rPr>
        <w:lastRenderedPageBreak/>
        <w:t>BACKGROUND INFORMATION</w:t>
      </w:r>
    </w:p>
    <w:p w:rsidR="007C6133" w:rsidRDefault="007C6133" w:rsidP="005225E5">
      <w:pPr>
        <w:rPr>
          <w:rFonts w:ascii="Times New Roman" w:hAnsi="Times New Roman" w:cs="Times New Roman"/>
          <w:b/>
          <w:sz w:val="28"/>
          <w:szCs w:val="28"/>
        </w:rPr>
      </w:pPr>
    </w:p>
    <w:p w:rsidR="007C6133" w:rsidRDefault="007C6133" w:rsidP="005225E5">
      <w:pPr>
        <w:rPr>
          <w:rFonts w:ascii="Times New Roman" w:hAnsi="Times New Roman" w:cs="Times New Roman"/>
          <w:sz w:val="28"/>
          <w:szCs w:val="28"/>
        </w:rPr>
      </w:pPr>
      <w:r>
        <w:rPr>
          <w:rFonts w:ascii="Times New Roman" w:hAnsi="Times New Roman" w:cs="Times New Roman"/>
          <w:sz w:val="28"/>
          <w:szCs w:val="28"/>
        </w:rPr>
        <w:t xml:space="preserve">There are many items you will handle during your role as server. It is important for you to know when each of these items comes into play so you can feel confident about what you are doing. </w:t>
      </w:r>
    </w:p>
    <w:p w:rsidR="007C6133" w:rsidRPr="00425A22" w:rsidRDefault="007C6133" w:rsidP="005225E5">
      <w:pPr>
        <w:rPr>
          <w:rFonts w:ascii="Times New Roman" w:hAnsi="Times New Roman" w:cs="Times New Roman"/>
          <w:sz w:val="28"/>
          <w:szCs w:val="28"/>
          <w:u w:val="single"/>
        </w:rPr>
      </w:pPr>
    </w:p>
    <w:p w:rsidR="007C6133" w:rsidRPr="00425A22" w:rsidRDefault="007C6133" w:rsidP="005225E5">
      <w:pPr>
        <w:rPr>
          <w:rFonts w:ascii="Times New Roman" w:hAnsi="Times New Roman" w:cs="Times New Roman"/>
          <w:b/>
          <w:sz w:val="28"/>
          <w:szCs w:val="28"/>
          <w:u w:val="single"/>
        </w:rPr>
      </w:pPr>
      <w:r w:rsidRPr="00425A22">
        <w:rPr>
          <w:rFonts w:ascii="Times New Roman" w:hAnsi="Times New Roman" w:cs="Times New Roman"/>
          <w:b/>
          <w:sz w:val="28"/>
          <w:szCs w:val="28"/>
          <w:u w:val="single"/>
        </w:rPr>
        <w:t>Areas:</w:t>
      </w:r>
    </w:p>
    <w:p w:rsidR="007C6133" w:rsidRPr="007C6133" w:rsidRDefault="003E601F" w:rsidP="007C6133">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Sanctuary</w:t>
      </w:r>
      <w:r w:rsidR="007C6133">
        <w:rPr>
          <w:rFonts w:ascii="Times New Roman" w:hAnsi="Times New Roman" w:cs="Times New Roman"/>
          <w:sz w:val="28"/>
          <w:szCs w:val="28"/>
        </w:rPr>
        <w:t>-area where the altar, and credence table, Presider’s and servers’ chairs are located.</w:t>
      </w:r>
    </w:p>
    <w:p w:rsidR="007C6133" w:rsidRPr="007C6133" w:rsidRDefault="007C6133" w:rsidP="007C6133">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Sacristy-place where vestments, sacred vessels, and other items are stored; and used for vesting.</w:t>
      </w:r>
    </w:p>
    <w:p w:rsidR="007C6133" w:rsidRPr="007C6133" w:rsidRDefault="007C6133" w:rsidP="007C6133">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Main body of the church-pews and chairs for those attending Mass</w:t>
      </w:r>
    </w:p>
    <w:p w:rsidR="007C6133" w:rsidRPr="007C6133" w:rsidRDefault="007C6133" w:rsidP="007C6133">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Tabernacle (sometimes in a special chapel) where the Eucharist in the ciborium is reserved for the sick</w:t>
      </w:r>
    </w:p>
    <w:p w:rsidR="007C6133" w:rsidRDefault="007C6133" w:rsidP="007C6133">
      <w:pPr>
        <w:rPr>
          <w:rFonts w:ascii="Times New Roman" w:hAnsi="Times New Roman" w:cs="Times New Roman"/>
          <w:sz w:val="28"/>
          <w:szCs w:val="28"/>
        </w:rPr>
      </w:pPr>
    </w:p>
    <w:p w:rsidR="007C6133" w:rsidRPr="00425A22" w:rsidRDefault="007C6133" w:rsidP="007C6133">
      <w:pPr>
        <w:rPr>
          <w:rFonts w:ascii="Times New Roman" w:hAnsi="Times New Roman" w:cs="Times New Roman"/>
          <w:sz w:val="28"/>
          <w:szCs w:val="28"/>
          <w:u w:val="single"/>
        </w:rPr>
      </w:pPr>
      <w:r w:rsidRPr="00425A22">
        <w:rPr>
          <w:rFonts w:ascii="Times New Roman" w:hAnsi="Times New Roman" w:cs="Times New Roman"/>
          <w:b/>
          <w:sz w:val="28"/>
          <w:szCs w:val="28"/>
          <w:u w:val="single"/>
        </w:rPr>
        <w:t>Furniture:</w:t>
      </w:r>
    </w:p>
    <w:p w:rsidR="006F6BBF" w:rsidRPr="006F6BBF" w:rsidRDefault="006F6BBF" w:rsidP="006F6BBF">
      <w:pPr>
        <w:pStyle w:val="ListParagraph"/>
        <w:numPr>
          <w:ilvl w:val="0"/>
          <w:numId w:val="2"/>
        </w:numPr>
        <w:rPr>
          <w:rFonts w:ascii="Times New Roman" w:hAnsi="Times New Roman" w:cs="Times New Roman"/>
          <w:sz w:val="28"/>
          <w:szCs w:val="28"/>
        </w:rPr>
      </w:pPr>
      <w:r w:rsidRPr="006F6BBF">
        <w:rPr>
          <w:rFonts w:ascii="Times New Roman" w:hAnsi="Times New Roman" w:cs="Times New Roman"/>
          <w:sz w:val="28"/>
          <w:szCs w:val="28"/>
        </w:rPr>
        <w:t>Altar-Blessed unmovable table on which Priest celebrates Mass</w:t>
      </w:r>
    </w:p>
    <w:p w:rsidR="006F6BBF" w:rsidRPr="006F6BBF" w:rsidRDefault="006F6BBF" w:rsidP="007C6133">
      <w:pPr>
        <w:pStyle w:val="ListParagraph"/>
        <w:numPr>
          <w:ilvl w:val="0"/>
          <w:numId w:val="2"/>
        </w:numPr>
        <w:rPr>
          <w:rFonts w:ascii="Times New Roman" w:hAnsi="Times New Roman" w:cs="Times New Roman"/>
          <w:b/>
          <w:sz w:val="28"/>
          <w:szCs w:val="28"/>
        </w:rPr>
      </w:pPr>
      <w:r w:rsidRPr="006F6BBF">
        <w:rPr>
          <w:rFonts w:ascii="Times New Roman" w:hAnsi="Times New Roman" w:cs="Times New Roman"/>
          <w:sz w:val="28"/>
          <w:szCs w:val="28"/>
        </w:rPr>
        <w:t xml:space="preserve">Credence table-side table where items are placed for use on the altar, and to which they are returned after use. </w:t>
      </w:r>
    </w:p>
    <w:p w:rsidR="006F6BBF" w:rsidRPr="006F6BBF" w:rsidRDefault="006F6BBF" w:rsidP="007C6133">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Presider’s chair-chair for the priest where he proclaims opening and closing prayers; if a deacon is present, the deacon will sit next to the presider. </w:t>
      </w:r>
    </w:p>
    <w:p w:rsidR="006F6BBF" w:rsidRPr="006F6BBF" w:rsidRDefault="006F6BBF" w:rsidP="007C6133">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Ambo-Podium where readings and intercessions are read</w:t>
      </w:r>
    </w:p>
    <w:p w:rsidR="006F6BBF" w:rsidRPr="006F6BBF" w:rsidRDefault="006F6BBF" w:rsidP="007C6133">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Offertory table-place for bread and wine for the offertory</w:t>
      </w:r>
    </w:p>
    <w:p w:rsidR="007C6133" w:rsidRDefault="006F6BBF" w:rsidP="007C6133">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Sanctuary lamp-located near the tabernacle, its light indicates the Eucharist </w:t>
      </w:r>
      <w:r w:rsidR="003E601F">
        <w:rPr>
          <w:rFonts w:ascii="Times New Roman" w:hAnsi="Times New Roman" w:cs="Times New Roman"/>
          <w:sz w:val="28"/>
          <w:szCs w:val="28"/>
        </w:rPr>
        <w:t>is present in the tabernacle.</w:t>
      </w:r>
    </w:p>
    <w:p w:rsidR="006F6BBF" w:rsidRDefault="006F6BBF" w:rsidP="007C6133">
      <w:pPr>
        <w:pStyle w:val="ListParagraph"/>
        <w:numPr>
          <w:ilvl w:val="0"/>
          <w:numId w:val="2"/>
        </w:numPr>
        <w:rPr>
          <w:rFonts w:ascii="Times New Roman" w:hAnsi="Times New Roman" w:cs="Times New Roman"/>
          <w:sz w:val="28"/>
          <w:szCs w:val="28"/>
        </w:rPr>
      </w:pPr>
      <w:r w:rsidRPr="006F6BBF">
        <w:rPr>
          <w:rFonts w:ascii="Times New Roman" w:hAnsi="Times New Roman" w:cs="Times New Roman"/>
          <w:sz w:val="28"/>
          <w:szCs w:val="28"/>
        </w:rPr>
        <w:t>Tabernacle-special container made of precious metal to contain Eucharist reserved for the sick; locked.</w:t>
      </w:r>
    </w:p>
    <w:p w:rsidR="00425A22" w:rsidRDefault="00425A22" w:rsidP="00425A22">
      <w:pPr>
        <w:rPr>
          <w:rFonts w:ascii="Times New Roman" w:hAnsi="Times New Roman" w:cs="Times New Roman"/>
          <w:sz w:val="28"/>
          <w:szCs w:val="28"/>
        </w:rPr>
      </w:pPr>
    </w:p>
    <w:p w:rsidR="00425A22" w:rsidRDefault="00425A22" w:rsidP="00425A22">
      <w:pPr>
        <w:rPr>
          <w:rFonts w:ascii="Times New Roman" w:hAnsi="Times New Roman" w:cs="Times New Roman"/>
          <w:b/>
          <w:sz w:val="28"/>
          <w:szCs w:val="28"/>
          <w:u w:val="single"/>
        </w:rPr>
      </w:pPr>
      <w:r w:rsidRPr="00425A22">
        <w:rPr>
          <w:rFonts w:ascii="Times New Roman" w:hAnsi="Times New Roman" w:cs="Times New Roman"/>
          <w:b/>
          <w:sz w:val="28"/>
          <w:szCs w:val="28"/>
          <w:u w:val="single"/>
        </w:rPr>
        <w:t>Necessary items to celebrate Mass</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Roman Missal-contains prayers for the priest to offer during the Mass</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Book of the Gospels-carried by the Deacon or lector and placed on the altar; the Gospel is read from this book.</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Lectionary-Mass readings of the day for lectors</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Altar Breads, usually a very large host and many small ones</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Wine</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Water</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Priests Chalice</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 xml:space="preserve">Common cups used for communion </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lastRenderedPageBreak/>
        <w:t>Ciborium/Ciboria (More than one Ciborium) –dishes to hold the consecrated bread</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Cruets-glass containers; one for water and one for wine</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Purificator-linen cloth used to wipe the chalice or common cup; usually has a cross shape sewn on it.</w:t>
      </w:r>
    </w:p>
    <w:p w:rsidR="00425A22" w:rsidRPr="00425A22"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Corporal-square linen cloth in the middle of the altar cloth, where the priest celebrates Mass</w:t>
      </w:r>
    </w:p>
    <w:p w:rsidR="00425A22" w:rsidRPr="00343FA1" w:rsidRDefault="00425A22"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 xml:space="preserve">Chalice Pall-a stiff cloth-covered square that sits atop the chalice. </w:t>
      </w:r>
    </w:p>
    <w:p w:rsidR="00343FA1" w:rsidRPr="00343FA1" w:rsidRDefault="00343FA1"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Hand Towel</w:t>
      </w:r>
    </w:p>
    <w:p w:rsidR="00343FA1" w:rsidRPr="00343FA1" w:rsidRDefault="00343FA1"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Lavabo dish-small bowl to capture water used when priest washes his hands</w:t>
      </w:r>
    </w:p>
    <w:p w:rsidR="00343FA1" w:rsidRPr="00343FA1" w:rsidRDefault="00343FA1"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Candle lighter with Bell Snuffer with a wax lighting taper</w:t>
      </w:r>
    </w:p>
    <w:p w:rsidR="00343FA1" w:rsidRPr="00343FA1" w:rsidRDefault="00343FA1"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 xml:space="preserve">Altar bells-ring one quick ring during the epiclesis (when priest holds his hands over the gifts. )  Three times when priest elevates the blessed sacrament. </w:t>
      </w:r>
    </w:p>
    <w:p w:rsidR="00343FA1" w:rsidRPr="00343FA1" w:rsidRDefault="00343FA1" w:rsidP="00425A22">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Processional candles-used during the opening and closing processions</w:t>
      </w:r>
    </w:p>
    <w:p w:rsidR="00343FA1" w:rsidRPr="00343FA1" w:rsidRDefault="00343FA1" w:rsidP="00343FA1">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rPr>
        <w:t xml:space="preserve">Processional cross-used during opening and closing processions and to bring gifts forward. </w:t>
      </w:r>
    </w:p>
    <w:p w:rsidR="00343FA1" w:rsidRDefault="00343FA1" w:rsidP="00343FA1">
      <w:pPr>
        <w:pStyle w:val="ListParagraph"/>
        <w:numPr>
          <w:ilvl w:val="0"/>
          <w:numId w:val="3"/>
        </w:numPr>
        <w:rPr>
          <w:rFonts w:ascii="Times New Roman" w:hAnsi="Times New Roman" w:cs="Times New Roman"/>
          <w:b/>
          <w:sz w:val="28"/>
          <w:szCs w:val="28"/>
          <w:u w:val="single"/>
        </w:rPr>
      </w:pPr>
      <w:r w:rsidRPr="00343FA1">
        <w:rPr>
          <w:rFonts w:ascii="Times New Roman" w:hAnsi="Times New Roman" w:cs="Times New Roman"/>
          <w:sz w:val="28"/>
          <w:szCs w:val="28"/>
        </w:rPr>
        <w:t>Hymnal-Heritage</w:t>
      </w:r>
    </w:p>
    <w:p w:rsidR="00343FA1" w:rsidRDefault="00343FA1" w:rsidP="00343FA1">
      <w:pPr>
        <w:rPr>
          <w:rFonts w:ascii="Times New Roman" w:hAnsi="Times New Roman" w:cs="Times New Roman"/>
          <w:b/>
          <w:sz w:val="28"/>
          <w:szCs w:val="28"/>
          <w:u w:val="single"/>
        </w:rPr>
      </w:pPr>
    </w:p>
    <w:p w:rsidR="00343FA1" w:rsidRDefault="00343FA1" w:rsidP="00343FA1">
      <w:pPr>
        <w:rPr>
          <w:rFonts w:ascii="Times New Roman" w:hAnsi="Times New Roman" w:cs="Times New Roman"/>
          <w:b/>
          <w:sz w:val="28"/>
          <w:szCs w:val="28"/>
          <w:u w:val="single"/>
        </w:rPr>
      </w:pPr>
      <w:r>
        <w:rPr>
          <w:rFonts w:ascii="Times New Roman" w:hAnsi="Times New Roman" w:cs="Times New Roman"/>
          <w:b/>
          <w:sz w:val="28"/>
          <w:szCs w:val="28"/>
          <w:u w:val="single"/>
        </w:rPr>
        <w:t xml:space="preserve">Additional items used on special occasions, such as funerals &amp; baptisms. </w:t>
      </w:r>
    </w:p>
    <w:p w:rsidR="00343FA1" w:rsidRDefault="00343FA1" w:rsidP="00343FA1">
      <w:pPr>
        <w:rPr>
          <w:rFonts w:ascii="Times New Roman" w:hAnsi="Times New Roman" w:cs="Times New Roman"/>
          <w:sz w:val="28"/>
          <w:szCs w:val="28"/>
        </w:rPr>
      </w:pPr>
      <w:r>
        <w:rPr>
          <w:rFonts w:ascii="Times New Roman" w:hAnsi="Times New Roman" w:cs="Times New Roman"/>
          <w:sz w:val="28"/>
          <w:szCs w:val="28"/>
        </w:rPr>
        <w:t xml:space="preserve">Specific instructions will be given as needed. </w:t>
      </w:r>
    </w:p>
    <w:p w:rsidR="00343FA1" w:rsidRDefault="00343FA1" w:rsidP="00343FA1">
      <w:pPr>
        <w:rPr>
          <w:rFonts w:ascii="Times New Roman" w:hAnsi="Times New Roman" w:cs="Times New Roman"/>
          <w:sz w:val="28"/>
          <w:szCs w:val="28"/>
        </w:rPr>
      </w:pPr>
    </w:p>
    <w:p w:rsidR="00343FA1" w:rsidRDefault="00343FA1"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Holy Water Pot with sprinkler</w:t>
      </w:r>
    </w:p>
    <w:p w:rsidR="00343FA1" w:rsidRDefault="00343FA1"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Chrismal set of three glass cruets with lids, each holding a sacred oil stored in a special place</w:t>
      </w:r>
    </w:p>
    <w:p w:rsidR="00343FA1" w:rsidRDefault="00343FA1"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Baptistery font</w:t>
      </w:r>
    </w:p>
    <w:p w:rsidR="00343FA1" w:rsidRDefault="00343FA1"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Paschal Candle-large candle (Christian symbols on it)</w:t>
      </w:r>
    </w:p>
    <w:p w:rsidR="00343FA1" w:rsidRDefault="00343FA1"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Funeral Pall-white cloth covering a casket at the beginning of the Mass for Christian burial</w:t>
      </w:r>
    </w:p>
    <w:p w:rsidR="00343FA1" w:rsidRDefault="00EF49C4"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Hanging censer-container that is suspended with chains and hung on a moveable stand; holds the charcoal and eventually, the incense.</w:t>
      </w:r>
    </w:p>
    <w:p w:rsidR="00EF49C4" w:rsidRDefault="00EF49C4"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Censor boat with small spoon</w:t>
      </w:r>
    </w:p>
    <w:p w:rsidR="00EF49C4" w:rsidRPr="00343FA1" w:rsidRDefault="00EF49C4" w:rsidP="00343FA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Incense-grainy substance that gives off a pleasant scent when burned; spooned into the censer</w:t>
      </w:r>
    </w:p>
    <w:sectPr w:rsidR="00EF49C4" w:rsidRPr="00343F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15" w:rsidRDefault="00360D15" w:rsidP="00272048">
      <w:r>
        <w:separator/>
      </w:r>
    </w:p>
  </w:endnote>
  <w:endnote w:type="continuationSeparator" w:id="0">
    <w:p w:rsidR="00360D15" w:rsidRDefault="00360D15" w:rsidP="002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38768"/>
      <w:docPartObj>
        <w:docPartGallery w:val="Page Numbers (Bottom of Page)"/>
        <w:docPartUnique/>
      </w:docPartObj>
    </w:sdtPr>
    <w:sdtEndPr>
      <w:rPr>
        <w:noProof/>
      </w:rPr>
    </w:sdtEndPr>
    <w:sdtContent>
      <w:p w:rsidR="00272048" w:rsidRDefault="00272048">
        <w:pPr>
          <w:pStyle w:val="Footer"/>
        </w:pPr>
        <w:r>
          <w:fldChar w:fldCharType="begin"/>
        </w:r>
        <w:r>
          <w:instrText xml:space="preserve"> PAGE   \* MERGEFORMAT </w:instrText>
        </w:r>
        <w:r>
          <w:fldChar w:fldCharType="separate"/>
        </w:r>
        <w:r w:rsidR="00D63CC4">
          <w:rPr>
            <w:noProof/>
          </w:rPr>
          <w:t>5</w:t>
        </w:r>
        <w:r>
          <w:rPr>
            <w:noProof/>
          </w:rPr>
          <w:fldChar w:fldCharType="end"/>
        </w:r>
      </w:p>
      <w:p w:rsidR="00272048" w:rsidRDefault="00272048" w:rsidP="00272048">
        <w:pPr>
          <w:pStyle w:val="Footer"/>
          <w:jc w:val="center"/>
        </w:pPr>
      </w:p>
      <w:p w:rsidR="00272048" w:rsidRDefault="00272048" w:rsidP="00272048">
        <w:pPr>
          <w:pStyle w:val="Footer"/>
          <w:jc w:val="center"/>
        </w:pPr>
      </w:p>
      <w:p w:rsidR="00272048" w:rsidRDefault="00360D15" w:rsidP="0027204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15" w:rsidRDefault="00360D15" w:rsidP="00272048">
      <w:r>
        <w:separator/>
      </w:r>
    </w:p>
  </w:footnote>
  <w:footnote w:type="continuationSeparator" w:id="0">
    <w:p w:rsidR="00360D15" w:rsidRDefault="00360D15" w:rsidP="0027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444.75pt" o:bullet="t">
        <v:imagedata r:id="rId1" o:title="Partai_Sosialis_Indonesia"/>
      </v:shape>
    </w:pict>
  </w:numPicBullet>
  <w:abstractNum w:abstractNumId="0">
    <w:nsid w:val="184E1ADE"/>
    <w:multiLevelType w:val="hybridMultilevel"/>
    <w:tmpl w:val="EE4EB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D2E69"/>
    <w:multiLevelType w:val="hybridMultilevel"/>
    <w:tmpl w:val="3DFC5648"/>
    <w:lvl w:ilvl="0" w:tplc="803286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C0571"/>
    <w:multiLevelType w:val="hybridMultilevel"/>
    <w:tmpl w:val="EB967A7E"/>
    <w:lvl w:ilvl="0" w:tplc="803286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610D4"/>
    <w:multiLevelType w:val="hybridMultilevel"/>
    <w:tmpl w:val="98AEB814"/>
    <w:lvl w:ilvl="0" w:tplc="803286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F6"/>
    <w:rsid w:val="00217741"/>
    <w:rsid w:val="00272048"/>
    <w:rsid w:val="00343FA1"/>
    <w:rsid w:val="00360D15"/>
    <w:rsid w:val="003E601F"/>
    <w:rsid w:val="00425A22"/>
    <w:rsid w:val="00505D1E"/>
    <w:rsid w:val="005225E5"/>
    <w:rsid w:val="005316D7"/>
    <w:rsid w:val="006F6BBF"/>
    <w:rsid w:val="007A7EC6"/>
    <w:rsid w:val="007C6133"/>
    <w:rsid w:val="00884238"/>
    <w:rsid w:val="008B316D"/>
    <w:rsid w:val="008D4A9F"/>
    <w:rsid w:val="0090455A"/>
    <w:rsid w:val="0096379A"/>
    <w:rsid w:val="009B77F6"/>
    <w:rsid w:val="00AE2980"/>
    <w:rsid w:val="00B8032D"/>
    <w:rsid w:val="00D31D3D"/>
    <w:rsid w:val="00D63CC4"/>
    <w:rsid w:val="00EA4C15"/>
    <w:rsid w:val="00EF49C4"/>
    <w:rsid w:val="00FE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048"/>
    <w:pPr>
      <w:tabs>
        <w:tab w:val="center" w:pos="4680"/>
        <w:tab w:val="right" w:pos="9360"/>
      </w:tabs>
    </w:pPr>
  </w:style>
  <w:style w:type="character" w:customStyle="1" w:styleId="HeaderChar">
    <w:name w:val="Header Char"/>
    <w:basedOn w:val="DefaultParagraphFont"/>
    <w:link w:val="Header"/>
    <w:uiPriority w:val="99"/>
    <w:rsid w:val="00272048"/>
  </w:style>
  <w:style w:type="paragraph" w:styleId="Footer">
    <w:name w:val="footer"/>
    <w:basedOn w:val="Normal"/>
    <w:link w:val="FooterChar"/>
    <w:uiPriority w:val="99"/>
    <w:unhideWhenUsed/>
    <w:rsid w:val="00272048"/>
    <w:pPr>
      <w:tabs>
        <w:tab w:val="center" w:pos="4680"/>
        <w:tab w:val="right" w:pos="9360"/>
      </w:tabs>
    </w:pPr>
  </w:style>
  <w:style w:type="character" w:customStyle="1" w:styleId="FooterChar">
    <w:name w:val="Footer Char"/>
    <w:basedOn w:val="DefaultParagraphFont"/>
    <w:link w:val="Footer"/>
    <w:uiPriority w:val="99"/>
    <w:rsid w:val="00272048"/>
  </w:style>
  <w:style w:type="paragraph" w:styleId="ListParagraph">
    <w:name w:val="List Paragraph"/>
    <w:basedOn w:val="Normal"/>
    <w:uiPriority w:val="34"/>
    <w:qFormat/>
    <w:rsid w:val="007C6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048"/>
    <w:pPr>
      <w:tabs>
        <w:tab w:val="center" w:pos="4680"/>
        <w:tab w:val="right" w:pos="9360"/>
      </w:tabs>
    </w:pPr>
  </w:style>
  <w:style w:type="character" w:customStyle="1" w:styleId="HeaderChar">
    <w:name w:val="Header Char"/>
    <w:basedOn w:val="DefaultParagraphFont"/>
    <w:link w:val="Header"/>
    <w:uiPriority w:val="99"/>
    <w:rsid w:val="00272048"/>
  </w:style>
  <w:style w:type="paragraph" w:styleId="Footer">
    <w:name w:val="footer"/>
    <w:basedOn w:val="Normal"/>
    <w:link w:val="FooterChar"/>
    <w:uiPriority w:val="99"/>
    <w:unhideWhenUsed/>
    <w:rsid w:val="00272048"/>
    <w:pPr>
      <w:tabs>
        <w:tab w:val="center" w:pos="4680"/>
        <w:tab w:val="right" w:pos="9360"/>
      </w:tabs>
    </w:pPr>
  </w:style>
  <w:style w:type="character" w:customStyle="1" w:styleId="FooterChar">
    <w:name w:val="Footer Char"/>
    <w:basedOn w:val="DefaultParagraphFont"/>
    <w:link w:val="Footer"/>
    <w:uiPriority w:val="99"/>
    <w:rsid w:val="00272048"/>
  </w:style>
  <w:style w:type="paragraph" w:styleId="ListParagraph">
    <w:name w:val="List Paragraph"/>
    <w:basedOn w:val="Normal"/>
    <w:uiPriority w:val="34"/>
    <w:qFormat/>
    <w:rsid w:val="007C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9</cp:revision>
  <dcterms:created xsi:type="dcterms:W3CDTF">2016-11-22T16:38:00Z</dcterms:created>
  <dcterms:modified xsi:type="dcterms:W3CDTF">2017-01-03T14:07:00Z</dcterms:modified>
</cp:coreProperties>
</file>